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029" w:right="3661" w:hanging="0"/>
        <w:jc w:val="left"/>
      </w:pPr>
      <w:r>
        <w:rPr>
          <w:rFonts w:eastAsia="Arial" w:cs="Arial" w:ascii="Arial" w:hAnsi="Arial"/>
          <w:b/>
          <w:spacing w:val="0"/>
          <w:w w:val="81"/>
          <w:sz w:val="24"/>
          <w:szCs w:val="24"/>
        </w:rPr>
        <w:t>U</w:t>
      </w:r>
      <w:r>
        <w:rPr>
          <w:rFonts w:eastAsia="Arial" w:cs="Arial" w:ascii="Arial" w:hAnsi="Arial"/>
          <w:b/>
          <w:spacing w:val="-1"/>
          <w:w w:val="81"/>
          <w:sz w:val="24"/>
          <w:szCs w:val="24"/>
        </w:rPr>
        <w:t>N</w:t>
      </w:r>
      <w:r>
        <w:rPr>
          <w:rFonts w:eastAsia="Arial" w:cs="Arial" w:ascii="Arial" w:hAnsi="Arial"/>
          <w:b/>
          <w:spacing w:val="0"/>
          <w:w w:val="81"/>
          <w:sz w:val="24"/>
          <w:szCs w:val="24"/>
        </w:rPr>
        <w:t>I</w:t>
      </w:r>
      <w:r>
        <w:rPr>
          <w:rFonts w:eastAsia="Arial" w:cs="Arial" w:ascii="Arial" w:hAnsi="Arial"/>
          <w:b/>
          <w:spacing w:val="1"/>
          <w:w w:val="81"/>
          <w:sz w:val="24"/>
          <w:szCs w:val="24"/>
        </w:rPr>
        <w:t>VE</w:t>
      </w:r>
      <w:r>
        <w:rPr>
          <w:rFonts w:eastAsia="Arial" w:cs="Arial" w:ascii="Arial" w:hAnsi="Arial"/>
          <w:b/>
          <w:spacing w:val="0"/>
          <w:w w:val="81"/>
          <w:sz w:val="24"/>
          <w:szCs w:val="24"/>
        </w:rPr>
        <w:t>RS</w:t>
      </w:r>
      <w:r>
        <w:rPr>
          <w:rFonts w:eastAsia="Arial" w:cs="Arial" w:ascii="Arial" w:hAnsi="Arial"/>
          <w:b/>
          <w:spacing w:val="1"/>
          <w:w w:val="81"/>
          <w:sz w:val="24"/>
          <w:szCs w:val="24"/>
        </w:rPr>
        <w:t>I</w:t>
      </w:r>
      <w:r>
        <w:rPr>
          <w:rFonts w:eastAsia="Arial" w:cs="Arial" w:ascii="Arial" w:hAnsi="Arial"/>
          <w:b/>
          <w:spacing w:val="0"/>
          <w:w w:val="81"/>
          <w:sz w:val="24"/>
          <w:szCs w:val="24"/>
        </w:rPr>
        <w:t>D</w:t>
      </w:r>
      <w:r>
        <w:rPr>
          <w:rFonts w:eastAsia="Arial" w:cs="Arial" w:ascii="Arial" w:hAnsi="Arial"/>
          <w:b/>
          <w:spacing w:val="-1"/>
          <w:w w:val="81"/>
          <w:sz w:val="24"/>
          <w:szCs w:val="24"/>
        </w:rPr>
        <w:t>A</w:t>
      </w:r>
      <w:r>
        <w:rPr>
          <w:rFonts w:eastAsia="Arial" w:cs="Arial" w:ascii="Arial" w:hAnsi="Arial"/>
          <w:b/>
          <w:spacing w:val="0"/>
          <w:w w:val="81"/>
          <w:sz w:val="24"/>
          <w:szCs w:val="24"/>
        </w:rPr>
        <w:t>DE</w:t>
      </w:r>
      <w:r>
        <w:rPr>
          <w:rFonts w:eastAsia="Arial" w:cs="Arial" w:ascii="Arial" w:hAnsi="Arial"/>
          <w:b/>
          <w:spacing w:val="13"/>
          <w:w w:val="81"/>
          <w:sz w:val="24"/>
          <w:szCs w:val="24"/>
        </w:rPr>
        <w:t xml:space="preserve"> </w:t>
      </w:r>
      <w:r>
        <w:rPr>
          <w:rFonts w:eastAsia="Arial" w:cs="Arial" w:ascii="Arial" w:hAnsi="Arial"/>
          <w:b/>
          <w:spacing w:val="0"/>
          <w:w w:val="81"/>
          <w:sz w:val="24"/>
          <w:szCs w:val="24"/>
        </w:rPr>
        <w:t>FED</w:t>
      </w:r>
      <w:r>
        <w:rPr>
          <w:rFonts w:eastAsia="Arial" w:cs="Arial" w:ascii="Arial" w:hAnsi="Arial"/>
          <w:b/>
          <w:spacing w:val="1"/>
          <w:w w:val="81"/>
          <w:sz w:val="24"/>
          <w:szCs w:val="24"/>
        </w:rPr>
        <w:t>E</w:t>
      </w:r>
      <w:r>
        <w:rPr>
          <w:rFonts w:eastAsia="Arial" w:cs="Arial" w:ascii="Arial" w:hAnsi="Arial"/>
          <w:b/>
          <w:spacing w:val="0"/>
          <w:w w:val="81"/>
          <w:sz w:val="24"/>
          <w:szCs w:val="24"/>
        </w:rPr>
        <w:t>R</w:t>
      </w:r>
      <w:r>
        <w:rPr>
          <w:rFonts w:eastAsia="Arial" w:cs="Arial" w:ascii="Arial" w:hAnsi="Arial"/>
          <w:b/>
          <w:spacing w:val="-2"/>
          <w:w w:val="81"/>
          <w:sz w:val="24"/>
          <w:szCs w:val="24"/>
        </w:rPr>
        <w:t>A</w:t>
      </w:r>
      <w:r>
        <w:rPr>
          <w:rFonts w:eastAsia="Arial" w:cs="Arial" w:ascii="Arial" w:hAnsi="Arial"/>
          <w:b/>
          <w:spacing w:val="0"/>
          <w:w w:val="81"/>
          <w:sz w:val="24"/>
          <w:szCs w:val="24"/>
        </w:rPr>
        <w:t>L</w:t>
      </w:r>
      <w:r>
        <w:rPr>
          <w:rFonts w:eastAsia="Arial" w:cs="Arial" w:ascii="Arial" w:hAnsi="Arial"/>
          <w:b/>
          <w:spacing w:val="8"/>
          <w:w w:val="81"/>
          <w:sz w:val="24"/>
          <w:szCs w:val="24"/>
        </w:rPr>
        <w:t xml:space="preserve"> </w:t>
      </w:r>
      <w:r>
        <w:rPr>
          <w:rFonts w:eastAsia="Arial" w:cs="Arial" w:ascii="Arial" w:hAnsi="Arial"/>
          <w:b/>
          <w:spacing w:val="0"/>
          <w:w w:val="81"/>
          <w:sz w:val="24"/>
          <w:szCs w:val="24"/>
        </w:rPr>
        <w:t>DE</w:t>
      </w:r>
      <w:r>
        <w:rPr>
          <w:rFonts w:eastAsia="Arial" w:cs="Arial" w:ascii="Arial" w:hAnsi="Arial"/>
          <w:b/>
          <w:spacing w:val="5"/>
          <w:w w:val="81"/>
          <w:sz w:val="24"/>
          <w:szCs w:val="24"/>
        </w:rPr>
        <w:t xml:space="preserve"> </w:t>
      </w:r>
      <w:r>
        <w:rPr>
          <w:rFonts w:eastAsia="Arial" w:cs="Arial" w:ascii="Arial" w:hAnsi="Arial"/>
          <w:b/>
          <w:spacing w:val="1"/>
          <w:w w:val="81"/>
          <w:sz w:val="24"/>
          <w:szCs w:val="24"/>
        </w:rPr>
        <w:t>S</w:t>
      </w:r>
      <w:r>
        <w:rPr>
          <w:rFonts w:eastAsia="Arial" w:cs="Arial" w:ascii="Arial" w:hAnsi="Arial"/>
          <w:b/>
          <w:spacing w:val="0"/>
          <w:w w:val="81"/>
          <w:sz w:val="24"/>
          <w:szCs w:val="24"/>
        </w:rPr>
        <w:t>A</w:t>
      </w:r>
      <w:r>
        <w:rPr>
          <w:rFonts w:eastAsia="Arial" w:cs="Arial" w:ascii="Arial" w:hAnsi="Arial"/>
          <w:b/>
          <w:spacing w:val="-1"/>
          <w:w w:val="81"/>
          <w:sz w:val="24"/>
          <w:szCs w:val="24"/>
        </w:rPr>
        <w:t>N</w:t>
      </w:r>
      <w:r>
        <w:rPr>
          <w:rFonts w:eastAsia="Arial" w:cs="Arial" w:ascii="Arial" w:hAnsi="Arial"/>
          <w:b/>
          <w:spacing w:val="0"/>
          <w:w w:val="81"/>
          <w:sz w:val="24"/>
          <w:szCs w:val="24"/>
        </w:rPr>
        <w:t>TA</w:t>
      </w:r>
      <w:r>
        <w:rPr>
          <w:rFonts w:eastAsia="Arial" w:cs="Arial" w:ascii="Arial" w:hAnsi="Arial"/>
          <w:b/>
          <w:spacing w:val="5"/>
          <w:w w:val="81"/>
          <w:sz w:val="24"/>
          <w:szCs w:val="24"/>
        </w:rPr>
        <w:t xml:space="preserve"> </w:t>
      </w:r>
      <w:r>
        <w:rPr>
          <w:rFonts w:eastAsia="Arial" w:cs="Arial" w:ascii="Arial" w:hAnsi="Arial"/>
          <w:b/>
          <w:spacing w:val="0"/>
          <w:w w:val="81"/>
          <w:sz w:val="24"/>
          <w:szCs w:val="24"/>
        </w:rPr>
        <w:t>C</w:t>
      </w:r>
      <w:r>
        <w:rPr>
          <w:rFonts w:eastAsia="Arial" w:cs="Arial" w:ascii="Arial" w:hAnsi="Arial"/>
          <w:b/>
          <w:spacing w:val="-1"/>
          <w:w w:val="81"/>
          <w:sz w:val="24"/>
          <w:szCs w:val="24"/>
        </w:rPr>
        <w:t>A</w:t>
      </w:r>
      <w:r>
        <w:rPr>
          <w:rFonts w:eastAsia="Arial" w:cs="Arial" w:ascii="Arial" w:hAnsi="Arial"/>
          <w:b/>
          <w:spacing w:val="0"/>
          <w:w w:val="82"/>
          <w:sz w:val="24"/>
          <w:szCs w:val="24"/>
        </w:rPr>
        <w:t>TA</w:t>
      </w:r>
      <w:r>
        <w:rPr>
          <w:rFonts w:eastAsia="Arial" w:cs="Arial" w:ascii="Arial" w:hAnsi="Arial"/>
          <w:b/>
          <w:spacing w:val="-1"/>
          <w:w w:val="82"/>
          <w:sz w:val="24"/>
          <w:szCs w:val="24"/>
        </w:rPr>
        <w:t>R</w:t>
      </w:r>
      <w:r>
        <w:rPr>
          <w:rFonts w:eastAsia="Arial" w:cs="Arial" w:ascii="Arial" w:hAnsi="Arial"/>
          <w:b/>
          <w:spacing w:val="0"/>
          <w:w w:val="82"/>
          <w:sz w:val="24"/>
          <w:szCs w:val="24"/>
        </w:rPr>
        <w:t>INA CENT</w:t>
      </w:r>
      <w:r>
        <w:rPr>
          <w:rFonts w:eastAsia="Arial" w:cs="Arial" w:ascii="Arial" w:hAnsi="Arial"/>
          <w:b/>
          <w:spacing w:val="-1"/>
          <w:w w:val="82"/>
          <w:sz w:val="24"/>
          <w:szCs w:val="24"/>
        </w:rPr>
        <w:t>R</w:t>
      </w:r>
      <w:r>
        <w:rPr>
          <w:rFonts w:eastAsia="Arial" w:cs="Arial" w:ascii="Arial" w:hAnsi="Arial"/>
          <w:b/>
          <w:spacing w:val="0"/>
          <w:w w:val="82"/>
          <w:sz w:val="24"/>
          <w:szCs w:val="24"/>
        </w:rPr>
        <w:t>O</w:t>
      </w:r>
      <w:r>
        <w:rPr>
          <w:rFonts w:eastAsia="Arial" w:cs="Arial" w:ascii="Arial" w:hAnsi="Arial"/>
          <w:b/>
          <w:spacing w:val="1"/>
          <w:w w:val="82"/>
          <w:sz w:val="24"/>
          <w:szCs w:val="24"/>
        </w:rPr>
        <w:t xml:space="preserve"> </w:t>
      </w:r>
      <w:r>
        <w:rPr>
          <w:rFonts w:eastAsia="Arial" w:cs="Arial" w:ascii="Arial" w:hAnsi="Arial"/>
          <w:b/>
          <w:spacing w:val="0"/>
          <w:w w:val="82"/>
          <w:sz w:val="24"/>
          <w:szCs w:val="24"/>
        </w:rPr>
        <w:t>TECNOLÓGICO</w:t>
        <w:drawing>
          <wp:anchor behindDoc="1" distT="0" distB="0" distL="0" distR="0" simplePos="0" locked="0" layoutInCell="1" allowOverlap="1" relativeHeight="2">
            <wp:simplePos x="0" y="0"/>
            <wp:positionH relativeFrom="page">
              <wp:posOffset>783590</wp:posOffset>
            </wp:positionH>
            <wp:positionV relativeFrom="paragraph">
              <wp:posOffset>109220</wp:posOffset>
            </wp:positionV>
            <wp:extent cx="991235" cy="95821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91235" cy="958215"/>
                    </a:xfrm>
                    <a:prstGeom prst="rect">
                      <a:avLst/>
                    </a:prstGeom>
                    <a:noFill/>
                    <a:ln w="9525">
                      <a:noFill/>
                      <a:miter lim="800000"/>
                      <a:headEnd/>
                      <a:tailEnd/>
                    </a:ln>
                  </pic:spPr>
                </pic:pic>
              </a:graphicData>
            </a:graphic>
          </wp:anchor>
        </w:drawing>
      </w:r>
      <w:r/>
    </w:p>
    <w:p>
      <w:pPr>
        <w:pStyle w:val="Normal"/>
        <w:ind w:left="2029" w:right="0" w:hanging="0"/>
        <w:jc w:val="left"/>
      </w:pPr>
      <w:r>
        <w:rPr>
          <w:rFonts w:eastAsia="Arial" w:cs="Arial" w:ascii="Arial" w:hAnsi="Arial"/>
          <w:b/>
          <w:spacing w:val="0"/>
          <w:w w:val="81"/>
          <w:sz w:val="24"/>
          <w:szCs w:val="24"/>
        </w:rPr>
        <w:t>DE</w:t>
      </w:r>
      <w:r>
        <w:rPr>
          <w:rFonts w:eastAsia="Arial" w:cs="Arial" w:ascii="Arial" w:hAnsi="Arial"/>
          <w:b/>
          <w:spacing w:val="1"/>
          <w:w w:val="81"/>
          <w:sz w:val="24"/>
          <w:szCs w:val="24"/>
        </w:rPr>
        <w:t>P</w:t>
      </w:r>
      <w:r>
        <w:rPr>
          <w:rFonts w:eastAsia="Arial" w:cs="Arial" w:ascii="Arial" w:hAnsi="Arial"/>
          <w:b/>
          <w:spacing w:val="0"/>
          <w:w w:val="81"/>
          <w:sz w:val="24"/>
          <w:szCs w:val="24"/>
        </w:rPr>
        <w:t>A</w:t>
      </w:r>
      <w:r>
        <w:rPr>
          <w:rFonts w:eastAsia="Arial" w:cs="Arial" w:ascii="Arial" w:hAnsi="Arial"/>
          <w:b/>
          <w:spacing w:val="-1"/>
          <w:w w:val="81"/>
          <w:sz w:val="24"/>
          <w:szCs w:val="24"/>
        </w:rPr>
        <w:t>R</w:t>
      </w:r>
      <w:r>
        <w:rPr>
          <w:rFonts w:eastAsia="Arial" w:cs="Arial" w:ascii="Arial" w:hAnsi="Arial"/>
          <w:b/>
          <w:spacing w:val="0"/>
          <w:w w:val="81"/>
          <w:sz w:val="24"/>
          <w:szCs w:val="24"/>
        </w:rPr>
        <w:t>TA</w:t>
      </w:r>
      <w:r>
        <w:rPr>
          <w:rFonts w:eastAsia="Arial" w:cs="Arial" w:ascii="Arial" w:hAnsi="Arial"/>
          <w:b/>
          <w:spacing w:val="-1"/>
          <w:w w:val="81"/>
          <w:sz w:val="24"/>
          <w:szCs w:val="24"/>
        </w:rPr>
        <w:t>M</w:t>
      </w:r>
      <w:r>
        <w:rPr>
          <w:rFonts w:eastAsia="Arial" w:cs="Arial" w:ascii="Arial" w:hAnsi="Arial"/>
          <w:b/>
          <w:spacing w:val="1"/>
          <w:w w:val="81"/>
          <w:sz w:val="24"/>
          <w:szCs w:val="24"/>
        </w:rPr>
        <w:t>E</w:t>
      </w:r>
      <w:r>
        <w:rPr>
          <w:rFonts w:eastAsia="Arial" w:cs="Arial" w:ascii="Arial" w:hAnsi="Arial"/>
          <w:b/>
          <w:spacing w:val="0"/>
          <w:w w:val="81"/>
          <w:sz w:val="24"/>
          <w:szCs w:val="24"/>
        </w:rPr>
        <w:t>NTO</w:t>
      </w:r>
      <w:r>
        <w:rPr>
          <w:rFonts w:eastAsia="Arial" w:cs="Arial" w:ascii="Arial" w:hAnsi="Arial"/>
          <w:b/>
          <w:spacing w:val="17"/>
          <w:w w:val="81"/>
          <w:sz w:val="24"/>
          <w:szCs w:val="24"/>
        </w:rPr>
        <w:t xml:space="preserve"> </w:t>
      </w:r>
      <w:r>
        <w:rPr>
          <w:rFonts w:eastAsia="Arial" w:cs="Arial" w:ascii="Arial" w:hAnsi="Arial"/>
          <w:b/>
          <w:spacing w:val="0"/>
          <w:w w:val="81"/>
          <w:sz w:val="24"/>
          <w:szCs w:val="24"/>
        </w:rPr>
        <w:t>DE</w:t>
      </w:r>
      <w:r>
        <w:rPr>
          <w:rFonts w:eastAsia="Arial" w:cs="Arial" w:ascii="Arial" w:hAnsi="Arial"/>
          <w:b/>
          <w:spacing w:val="5"/>
          <w:w w:val="81"/>
          <w:sz w:val="24"/>
          <w:szCs w:val="24"/>
        </w:rPr>
        <w:t xml:space="preserve"> </w:t>
      </w:r>
      <w:r>
        <w:rPr>
          <w:rFonts w:eastAsia="Arial" w:cs="Arial" w:ascii="Arial" w:hAnsi="Arial"/>
          <w:b/>
          <w:spacing w:val="1"/>
          <w:w w:val="81"/>
          <w:sz w:val="24"/>
          <w:szCs w:val="24"/>
        </w:rPr>
        <w:t>E</w:t>
      </w:r>
      <w:r>
        <w:rPr>
          <w:rFonts w:eastAsia="Arial" w:cs="Arial" w:ascii="Arial" w:hAnsi="Arial"/>
          <w:b/>
          <w:spacing w:val="0"/>
          <w:w w:val="81"/>
          <w:sz w:val="24"/>
          <w:szCs w:val="24"/>
        </w:rPr>
        <w:t>NG</w:t>
      </w:r>
      <w:r>
        <w:rPr>
          <w:rFonts w:eastAsia="Arial" w:cs="Arial" w:ascii="Arial" w:hAnsi="Arial"/>
          <w:b/>
          <w:spacing w:val="1"/>
          <w:w w:val="81"/>
          <w:sz w:val="24"/>
          <w:szCs w:val="24"/>
        </w:rPr>
        <w:t>E</w:t>
      </w:r>
      <w:r>
        <w:rPr>
          <w:rFonts w:eastAsia="Arial" w:cs="Arial" w:ascii="Arial" w:hAnsi="Arial"/>
          <w:b/>
          <w:spacing w:val="0"/>
          <w:w w:val="81"/>
          <w:sz w:val="24"/>
          <w:szCs w:val="24"/>
        </w:rPr>
        <w:t>N</w:t>
      </w:r>
      <w:r>
        <w:rPr>
          <w:rFonts w:eastAsia="Arial" w:cs="Arial" w:ascii="Arial" w:hAnsi="Arial"/>
          <w:b/>
          <w:spacing w:val="-1"/>
          <w:w w:val="81"/>
          <w:sz w:val="24"/>
          <w:szCs w:val="24"/>
        </w:rPr>
        <w:t>H</w:t>
      </w:r>
      <w:r>
        <w:rPr>
          <w:rFonts w:eastAsia="Arial" w:cs="Arial" w:ascii="Arial" w:hAnsi="Arial"/>
          <w:b/>
          <w:spacing w:val="0"/>
          <w:w w:val="81"/>
          <w:sz w:val="24"/>
          <w:szCs w:val="24"/>
        </w:rPr>
        <w:t>A</w:t>
      </w:r>
      <w:r>
        <w:rPr>
          <w:rFonts w:eastAsia="Arial" w:cs="Arial" w:ascii="Arial" w:hAnsi="Arial"/>
          <w:b/>
          <w:spacing w:val="-1"/>
          <w:w w:val="81"/>
          <w:sz w:val="24"/>
          <w:szCs w:val="24"/>
        </w:rPr>
        <w:t>R</w:t>
      </w:r>
      <w:r>
        <w:rPr>
          <w:rFonts w:eastAsia="Arial" w:cs="Arial" w:ascii="Arial" w:hAnsi="Arial"/>
          <w:b/>
          <w:spacing w:val="0"/>
          <w:w w:val="81"/>
          <w:sz w:val="24"/>
          <w:szCs w:val="24"/>
        </w:rPr>
        <w:t>IA</w:t>
      </w:r>
      <w:r>
        <w:rPr>
          <w:rFonts w:eastAsia="Arial" w:cs="Arial" w:ascii="Arial" w:hAnsi="Arial"/>
          <w:b/>
          <w:spacing w:val="10"/>
          <w:w w:val="81"/>
          <w:sz w:val="24"/>
          <w:szCs w:val="24"/>
        </w:rPr>
        <w:t xml:space="preserve"> </w:t>
      </w:r>
      <w:r>
        <w:rPr>
          <w:rFonts w:eastAsia="Arial" w:cs="Arial" w:ascii="Arial" w:hAnsi="Arial"/>
          <w:b/>
          <w:spacing w:val="0"/>
          <w:w w:val="82"/>
          <w:sz w:val="24"/>
          <w:szCs w:val="24"/>
        </w:rPr>
        <w:t>CI</w:t>
      </w:r>
      <w:r>
        <w:rPr>
          <w:rFonts w:eastAsia="Arial" w:cs="Arial" w:ascii="Arial" w:hAnsi="Arial"/>
          <w:b/>
          <w:spacing w:val="1"/>
          <w:w w:val="82"/>
          <w:sz w:val="24"/>
          <w:szCs w:val="24"/>
        </w:rPr>
        <w:t>V</w:t>
      </w:r>
      <w:r>
        <w:rPr>
          <w:rFonts w:eastAsia="Arial" w:cs="Arial" w:ascii="Arial" w:hAnsi="Arial"/>
          <w:b/>
          <w:spacing w:val="0"/>
          <w:w w:val="82"/>
          <w:sz w:val="24"/>
          <w:szCs w:val="24"/>
        </w:rPr>
        <w:t>IL</w:t>
      </w:r>
      <w:r/>
    </w:p>
    <w:p>
      <w:pPr>
        <w:pStyle w:val="Normal"/>
        <w:spacing w:lineRule="exact" w:line="100"/>
        <w:jc w:val="left"/>
        <w:rPr>
          <w:sz w:val="11"/>
          <w:sz w:val="11"/>
          <w:szCs w:val="11"/>
          <w:rFonts w:ascii="Liberation Serif" w:hAnsi="Liberation Serif" w:eastAsia="SimSun" w:cs="Lucida Sans"/>
          <w:color w:val="00000A"/>
          <w:lang w:val="pt-BR" w:eastAsia="zh-CN" w:bidi="hi-IN"/>
        </w:rPr>
      </w:pPr>
      <w:r>
        <w:rPr>
          <w:rFonts w:eastAsia="SimSun" w:cs="Lucida Sans"/>
          <w:color w:val="00000A"/>
          <w:sz w:val="11"/>
          <w:szCs w:val="11"/>
          <w:lang w:val="pt-BR" w:eastAsia="zh-CN" w:bidi="hi-IN"/>
        </w:rPr>
      </w:r>
      <w:r/>
    </w:p>
    <w:p>
      <w:pPr>
        <w:pStyle w:val="Normal"/>
        <w:spacing w:lineRule="exact" w:line="200"/>
        <w:jc w:val="left"/>
        <w:rPr>
          <w:sz w:val="20"/>
          <w:sz w:val="20"/>
          <w:szCs w:val="20"/>
          <w:rFonts w:ascii="Liberation Serif" w:hAnsi="Liberation Serif" w:eastAsia="SimSun" w:cs="Lucida Sans"/>
          <w:color w:val="00000A"/>
          <w:lang w:val="pt-BR" w:eastAsia="zh-CN" w:bidi="hi-IN"/>
        </w:rPr>
      </w:pPr>
      <w:r>
        <w:rPr>
          <w:rFonts w:eastAsia="SimSun" w:cs="Lucida Sans"/>
          <w:color w:val="00000A"/>
          <w:sz w:val="20"/>
          <w:szCs w:val="20"/>
          <w:lang w:val="pt-BR" w:eastAsia="zh-CN" w:bidi="hi-IN"/>
        </w:rPr>
      </w:r>
      <w:r/>
    </w:p>
    <w:p>
      <w:pPr>
        <w:pStyle w:val="Normal"/>
        <w:spacing w:lineRule="exact" w:line="200"/>
        <w:jc w:val="left"/>
        <w:rPr>
          <w:sz w:val="20"/>
          <w:sz w:val="20"/>
          <w:szCs w:val="20"/>
          <w:rFonts w:ascii="Liberation Serif" w:hAnsi="Liberation Serif" w:eastAsia="SimSun" w:cs="Lucida Sans"/>
          <w:color w:val="00000A"/>
          <w:lang w:val="pt-BR" w:eastAsia="zh-CN" w:bidi="hi-IN"/>
        </w:rPr>
      </w:pPr>
      <w:r>
        <w:rPr>
          <w:rFonts w:eastAsia="SimSun" w:cs="Lucida Sans"/>
          <w:color w:val="00000A"/>
          <w:sz w:val="20"/>
          <w:szCs w:val="20"/>
          <w:lang w:val="pt-BR" w:eastAsia="zh-CN" w:bidi="hi-IN"/>
        </w:rPr>
      </w:r>
      <w:r/>
    </w:p>
    <w:p>
      <w:pPr>
        <w:pStyle w:val="Normal"/>
        <w:spacing w:lineRule="exact" w:line="200"/>
        <w:jc w:val="left"/>
        <w:rPr>
          <w:sz w:val="20"/>
          <w:sz w:val="20"/>
          <w:szCs w:val="20"/>
          <w:rFonts w:ascii="Liberation Serif" w:hAnsi="Liberation Serif" w:eastAsia="SimSun" w:cs="Lucida Sans"/>
          <w:color w:val="00000A"/>
          <w:lang w:val="pt-BR" w:eastAsia="zh-CN" w:bidi="hi-IN"/>
        </w:rPr>
      </w:pPr>
      <w:r>
        <w:rPr>
          <w:rFonts w:eastAsia="SimSun" w:cs="Lucida Sans"/>
          <w:color w:val="00000A"/>
          <w:sz w:val="20"/>
          <w:szCs w:val="20"/>
          <w:lang w:val="pt-BR" w:eastAsia="zh-CN" w:bidi="hi-IN"/>
        </w:rPr>
      </w:r>
      <w:r/>
    </w:p>
    <w:p>
      <w:pPr>
        <w:pStyle w:val="Normal"/>
        <w:spacing w:lineRule="exact" w:line="200"/>
        <w:jc w:val="left"/>
        <w:rPr>
          <w:sz w:val="20"/>
          <w:sz w:val="20"/>
          <w:szCs w:val="20"/>
          <w:rFonts w:ascii="Liberation Serif" w:hAnsi="Liberation Serif" w:eastAsia="SimSun" w:cs="Lucida Sans"/>
          <w:color w:val="00000A"/>
          <w:lang w:val="pt-BR" w:eastAsia="zh-CN" w:bidi="hi-IN"/>
        </w:rPr>
      </w:pPr>
      <w:r>
        <w:rPr>
          <w:rFonts w:eastAsia="SimSun" w:cs="Lucida Sans"/>
          <w:color w:val="00000A"/>
          <w:sz w:val="20"/>
          <w:szCs w:val="20"/>
          <w:lang w:val="pt-BR" w:eastAsia="zh-CN" w:bidi="hi-IN"/>
        </w:rPr>
      </w:r>
      <w:r/>
    </w:p>
    <w:p>
      <w:pPr>
        <w:pStyle w:val="Normal"/>
        <w:spacing w:lineRule="exact" w:line="200"/>
        <w:jc w:val="left"/>
        <w:rPr>
          <w:sz w:val="20"/>
          <w:sz w:val="20"/>
          <w:szCs w:val="20"/>
          <w:rFonts w:ascii="Liberation Serif" w:hAnsi="Liberation Serif" w:eastAsia="SimSun" w:cs="Lucida Sans"/>
          <w:color w:val="00000A"/>
          <w:lang w:val="pt-BR" w:eastAsia="zh-CN" w:bidi="hi-IN"/>
        </w:rPr>
      </w:pPr>
      <w:r>
        <w:rPr>
          <w:rFonts w:eastAsia="SimSun" w:cs="Lucida Sans"/>
          <w:color w:val="00000A"/>
          <w:sz w:val="20"/>
          <w:szCs w:val="20"/>
          <w:lang w:val="pt-BR" w:eastAsia="zh-CN" w:bidi="hi-IN"/>
        </w:rPr>
      </w:r>
      <w:r/>
    </w:p>
    <w:p>
      <w:pPr>
        <w:pStyle w:val="Normal"/>
        <w:spacing w:lineRule="exact" w:line="200"/>
        <w:jc w:val="left"/>
        <w:rPr>
          <w:sz w:val="20"/>
          <w:sz w:val="20"/>
          <w:szCs w:val="20"/>
          <w:rFonts w:ascii="Liberation Serif" w:hAnsi="Liberation Serif" w:eastAsia="SimSun" w:cs="Lucida Sans"/>
          <w:color w:val="00000A"/>
          <w:lang w:val="pt-BR" w:eastAsia="zh-CN" w:bidi="hi-IN"/>
        </w:rPr>
      </w:pPr>
      <w:r>
        <w:rPr>
          <w:rFonts w:eastAsia="SimSun" w:cs="Lucida Sans"/>
          <w:color w:val="00000A"/>
          <w:sz w:val="20"/>
          <w:szCs w:val="20"/>
          <w:lang w:val="pt-BR" w:eastAsia="zh-CN" w:bidi="hi-IN"/>
        </w:rPr>
      </w:r>
      <w:r/>
    </w:p>
    <w:p>
      <w:pPr>
        <w:pStyle w:val="Normal"/>
        <w:spacing w:lineRule="exact" w:line="200"/>
        <w:jc w:val="left"/>
        <w:rPr>
          <w:sz w:val="20"/>
          <w:sz w:val="20"/>
          <w:szCs w:val="20"/>
          <w:rFonts w:ascii="Liberation Serif" w:hAnsi="Liberation Serif" w:eastAsia="SimSun" w:cs="Lucida Sans"/>
          <w:color w:val="00000A"/>
          <w:lang w:val="pt-BR" w:eastAsia="zh-CN" w:bidi="hi-IN"/>
        </w:rPr>
      </w:pPr>
      <w:r>
        <w:rPr>
          <w:rFonts w:eastAsia="SimSun" w:cs="Lucida Sans"/>
          <w:color w:val="00000A"/>
          <w:sz w:val="20"/>
          <w:szCs w:val="20"/>
          <w:lang w:val="pt-BR" w:eastAsia="zh-CN" w:bidi="hi-IN"/>
        </w:rPr>
      </w:r>
      <w:r/>
    </w:p>
    <w:p>
      <w:pPr>
        <w:pStyle w:val="Normal"/>
        <w:jc w:val="center"/>
        <w:rPr>
          <w:sz w:val="24"/>
          <w:b/>
          <w:sz w:val="24"/>
          <w:b/>
          <w:szCs w:val="24"/>
          <w:bCs/>
          <w:rFonts w:ascii="Liberation Serif" w:hAnsi="Liberation Serif" w:eastAsia="SimSun" w:cs="Lucida Sans"/>
          <w:color w:val="00000A"/>
          <w:lang w:val="pt-BR" w:eastAsia="zh-CN" w:bidi="hi-IN"/>
        </w:rPr>
      </w:pPr>
      <w:r>
        <w:rPr>
          <w:b/>
          <w:bCs/>
        </w:rPr>
        <w:t>GUIA PARA ELABORAÇÃO E AVALIAÇÃO DO RELATÓRIO DE ESTÁGIO  SUPERVISIONADO PROFISSIONALIZANTE</w:t>
      </w:r>
      <w:r/>
    </w:p>
    <w:p>
      <w:pPr>
        <w:pStyle w:val="Normal"/>
        <w:jc w:val="center"/>
        <w:rPr>
          <w:sz w:val="24"/>
          <w:b/>
          <w:sz w:val="24"/>
          <w:b/>
          <w:szCs w:val="24"/>
          <w:bCs/>
          <w:rFonts w:ascii="Liberation Serif" w:hAnsi="Liberation Serif" w:eastAsia="SimSun" w:cs="Lucida Sans"/>
          <w:color w:val="00000A"/>
          <w:lang w:val="pt-BR" w:eastAsia="zh-CN" w:bidi="hi-IN"/>
        </w:rPr>
      </w:pPr>
      <w:r>
        <w:rPr>
          <w:b/>
          <w:bCs/>
          <w:lang w:val="pt-BR" w:eastAsia="zh-CN" w:bidi="hi-IN"/>
        </w:rPr>
      </w:r>
      <w:r/>
    </w:p>
    <w:p>
      <w:pPr>
        <w:pStyle w:val="Normal"/>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rPr>
          <w:sz w:val="24"/>
          <w:b/>
          <w:sz w:val="24"/>
          <w:b/>
          <w:szCs w:val="24"/>
          <w:bCs/>
          <w:rFonts w:ascii="Liberation Serif" w:hAnsi="Liberation Serif" w:eastAsia="SimSun" w:cs="Lucida Sans"/>
          <w:color w:val="00000A"/>
          <w:lang w:val="pt-BR" w:eastAsia="zh-CN" w:bidi="hi-IN"/>
        </w:rPr>
      </w:pPr>
      <w:r>
        <w:rPr>
          <w:b/>
          <w:bCs/>
        </w:rPr>
        <w:t>1.   APRESENTAÇÃO</w:t>
      </w:r>
      <w:r/>
    </w:p>
    <w:p>
      <w:pPr>
        <w:pStyle w:val="Normal"/>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t>O objetivo do presente guia é fornecer diretrizes básicas para a elaboração do relatório de estágio dos alunos do curso de graduação em engenharia civil da Universidade Federal de Santa Catarina. Estas diretrizes servirão de base também para que os orientadores possam avaliar tal relatório. Recomenda-se, portanto, a leitura atenta de todos os tópicos aqui apresentados.</w:t>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t>O estágio “obrigatório” é uma disciplina e deverá ser encarado como tal. O acompanhamento das atividades por parte do orientador, ao longo do semestre, é fundamental para que se possa avaliar o desempenho do aluno ao final do semestre, quando é preciso dar uma “nota” pelo relatório de estágio.</w:t>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b/>
          <w:sz w:val="24"/>
          <w:b/>
          <w:szCs w:val="24"/>
          <w:bCs/>
          <w:rFonts w:ascii="Liberation Serif" w:hAnsi="Liberation Serif" w:eastAsia="SimSun" w:cs="Lucida Sans"/>
          <w:color w:val="00000A"/>
          <w:lang w:val="pt-BR" w:eastAsia="zh-CN" w:bidi="hi-IN"/>
        </w:rPr>
      </w:pPr>
      <w:r>
        <w:rPr>
          <w:b/>
          <w:bCs/>
        </w:rPr>
        <w:t>2.   O QUE O RELATÓRIO DE ESTÁGIO DEVERÁ CONTER?</w:t>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t>O relatório deverá ser encadernado e conter:</w:t>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Capa: nome da instituição  de ensino, centro e departamento, nome do aluno, número de matrícula, orientador na empresa e na UFSC, nome da empresa/projeto/laboratório onde fez o estágio;</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2ª folha: ficha de avaliação por parte do supervisor da empresa (avaliação, nota e assinatura) - disponível no site da ECV, aba coordenação de estágios;</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3ª folha: ficha com a avaliação do orientador da UFSC (nota e assinatura) - disponível no site da ECV, aba coordenação de estágios;</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4ª folha: lista de presença assinada tanto pelo aluno quanto pelo orientador, comprovando que o aluno esteve em reunião com o orientador, em, pelo menos, 1 reunião em cada mês do estágio profissionalizante. É de responsabilidade do aluno o agendamento das reuniões de acompanhamento;</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Sumário contendo os títulos do relatório;</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Apresentação: breve parecer do que será encontrado no relatório;</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Descrição das características da empresa/laboratório/projeto  – sem fazer “cópia” do que está nos sites destes;</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Descrição da obra (se for o caso);</w:t>
      </w:r>
      <w:r/>
    </w:p>
    <w:p>
      <w:pPr>
        <w:pStyle w:val="Normal"/>
        <w:numPr>
          <w:ilvl w:val="0"/>
          <w:numId w:val="1"/>
        </w:numPr>
        <w:jc w:val="both"/>
      </w:pPr>
      <w:r>
        <w:rPr/>
        <w:t>D</w:t>
      </w:r>
      <w:r>
        <w:rPr/>
        <w:t>escrição das atividades diárias: o aluno deverá manter o registro, desde o primeiro dia do estágio, de todas as atividades por ele desenvolvidas, bem como, de “produtos” por ele elaborados, como: orçamentos, planejamentos, projetos, relatórios técnicos, atas de reuniões nas quais participou, pesquisas bibliográficas feitas, interação com outras empresas do mercado, relatório de viagens realizadas, profissionais com quem interagiu, esquemas, croquis. O aluno que não mantiver escrito estas atividades diariamente, possivelmente, se esquecerá, ao final do semestre e, assim, o relatório ficará prejudicado.</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Descrição dos projetos em que trabalhou;</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Descrição das habilidades obtidas;</w:t>
      </w:r>
      <w:r/>
    </w:p>
    <w:p>
      <w:pPr>
        <w:pStyle w:val="Normal"/>
        <w:numPr>
          <w:ilvl w:val="0"/>
          <w:numId w:val="1"/>
        </w:numPr>
        <w:jc w:val="both"/>
        <w:rPr>
          <w:sz w:val="24"/>
          <w:sz w:val="24"/>
          <w:szCs w:val="24"/>
          <w:rFonts w:ascii="Liberation Serif" w:hAnsi="Liberation Serif" w:eastAsia="SimSun" w:cs="Lucida Sans"/>
          <w:color w:val="00000A"/>
          <w:lang w:val="pt-BR" w:eastAsia="zh-CN" w:bidi="hi-IN"/>
        </w:rPr>
      </w:pPr>
      <w:r>
        <w:rPr/>
        <w:t>Visão crítica do aluno quanto à:</w:t>
      </w:r>
      <w:r/>
    </w:p>
    <w:p>
      <w:pPr>
        <w:pStyle w:val="Normal"/>
        <w:numPr>
          <w:ilvl w:val="1"/>
          <w:numId w:val="1"/>
        </w:numPr>
        <w:jc w:val="both"/>
      </w:pPr>
      <w:r>
        <w:rPr/>
        <w:t>D</w:t>
      </w:r>
      <w:r>
        <w:rPr/>
        <w:t xml:space="preserve">ecisões tomadas em questões técnicas (problemas encontrados, forma de solução, de que forma o aluno ajudou na solução do problema, </w:t>
      </w:r>
      <w:r>
        <w:rPr/>
        <w:t>visão crítica</w:t>
      </w:r>
      <w:r>
        <w:rPr/>
        <w:t xml:space="preserve"> quanto às soluções adotadas);</w:t>
      </w:r>
      <w:r/>
    </w:p>
    <w:p>
      <w:pPr>
        <w:pStyle w:val="Normal"/>
        <w:numPr>
          <w:ilvl w:val="1"/>
          <w:numId w:val="1"/>
        </w:numPr>
        <w:jc w:val="both"/>
      </w:pPr>
      <w:r>
        <w:rPr/>
        <w:t>Q</w:t>
      </w:r>
      <w:r>
        <w:rPr/>
        <w:t>uanto ao que foi visto/realizado na empresa que não foi estudado nas disciplinas cursadas;</w:t>
      </w:r>
      <w:r/>
    </w:p>
    <w:p>
      <w:pPr>
        <w:pStyle w:val="Normal"/>
        <w:numPr>
          <w:ilvl w:val="1"/>
          <w:numId w:val="1"/>
        </w:numPr>
        <w:jc w:val="both"/>
      </w:pPr>
      <w:r>
        <w:rPr/>
        <w:t>Q</w:t>
      </w:r>
      <w:r>
        <w:rPr/>
        <w:t>uanto ao relacionamento interpessoal;</w:t>
      </w:r>
      <w:r/>
    </w:p>
    <w:p>
      <w:pPr>
        <w:pStyle w:val="Normal"/>
        <w:numPr>
          <w:ilvl w:val="1"/>
          <w:numId w:val="1"/>
        </w:numPr>
        <w:jc w:val="both"/>
      </w:pPr>
      <w:r>
        <w:rPr/>
        <w:t>Relacionamento da empresa com o estagiário</w:t>
      </w:r>
      <w:r>
        <w:rPr/>
        <w:t xml:space="preserve">. </w:t>
      </w:r>
      <w:r/>
    </w:p>
    <w:p>
      <w:pPr>
        <w:pStyle w:val="Normal"/>
        <w:widowControl w:val="false"/>
        <w:numPr>
          <w:ilvl w:val="0"/>
          <w:numId w:val="1"/>
        </w:numPr>
        <w:suppressAutoHyphens w:val="true"/>
        <w:overflowPunct w:val="true"/>
        <w:bidi w:val="0"/>
        <w:jc w:val="both"/>
        <w:rPr>
          <w:sz w:val="24"/>
          <w:sz w:val="24"/>
          <w:szCs w:val="24"/>
          <w:rFonts w:ascii="Liberation Serif" w:hAnsi="Liberation Serif" w:eastAsia="SimSun" w:cs="Lucida Sans"/>
          <w:color w:val="00000A"/>
          <w:lang w:val="pt-BR" w:eastAsia="zh-CN" w:bidi="hi-IN"/>
        </w:rPr>
      </w:pPr>
      <w:r>
        <w:rPr/>
        <w:t>Conclusões;</w:t>
      </w:r>
      <w:r/>
    </w:p>
    <w:p>
      <w:pPr>
        <w:pStyle w:val="Normal"/>
        <w:widowControl w:val="false"/>
        <w:numPr>
          <w:ilvl w:val="0"/>
          <w:numId w:val="1"/>
        </w:numPr>
        <w:suppressAutoHyphens w:val="true"/>
        <w:overflowPunct w:val="true"/>
        <w:bidi w:val="0"/>
        <w:jc w:val="both"/>
        <w:rPr>
          <w:sz w:val="24"/>
          <w:sz w:val="24"/>
          <w:szCs w:val="24"/>
          <w:rFonts w:ascii="Liberation Serif" w:hAnsi="Liberation Serif" w:eastAsia="SimSun" w:cs="Lucida Sans"/>
          <w:color w:val="00000A"/>
          <w:lang w:val="pt-BR" w:eastAsia="zh-CN" w:bidi="hi-IN"/>
        </w:rPr>
      </w:pPr>
      <w:r>
        <w:rPr/>
        <w:t>Referencias Bibliográficas;</w:t>
      </w:r>
      <w:r/>
    </w:p>
    <w:p>
      <w:pPr>
        <w:pStyle w:val="Normal"/>
        <w:numPr>
          <w:ilvl w:val="0"/>
          <w:numId w:val="0"/>
        </w:numPr>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b/>
          <w:sz w:val="24"/>
          <w:b/>
          <w:szCs w:val="24"/>
          <w:bCs/>
          <w:rFonts w:ascii="Liberation Serif" w:hAnsi="Liberation Serif" w:eastAsia="SimSun" w:cs="Lucida Sans"/>
          <w:color w:val="00000A"/>
          <w:lang w:val="pt-BR" w:eastAsia="zh-CN" w:bidi="hi-IN"/>
        </w:rPr>
      </w:pPr>
      <w:r>
        <w:rPr>
          <w:b/>
          <w:bCs/>
        </w:rPr>
        <w:t>3.   CRITÉRIOS DE AVALIAÇÃO DO RELATÓRIO DE ESTÁGIO</w:t>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t>Serão critérios de avaliação:</w:t>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jc w:val="both"/>
        <w:rPr>
          <w:sz w:val="24"/>
          <w:sz w:val="24"/>
          <w:szCs w:val="24"/>
          <w:rFonts w:ascii="Liberation Serif" w:hAnsi="Liberation Serif" w:eastAsia="SimSun" w:cs="Lucida Sans"/>
          <w:color w:val="00000A"/>
          <w:lang w:val="pt-BR" w:eastAsia="zh-CN" w:bidi="hi-IN"/>
        </w:rPr>
      </w:pPr>
      <w:r>
        <w:rPr>
          <w:lang w:val="pt-BR" w:eastAsia="zh-CN" w:bidi="hi-IN"/>
        </w:rPr>
      </w:r>
      <w:r/>
    </w:p>
    <w:p>
      <w:pPr>
        <w:pStyle w:val="Normal"/>
        <w:numPr>
          <w:ilvl w:val="0"/>
          <w:numId w:val="2"/>
        </w:numPr>
        <w:jc w:val="both"/>
        <w:rPr>
          <w:sz w:val="24"/>
          <w:sz w:val="24"/>
          <w:szCs w:val="24"/>
          <w:rFonts w:ascii="Liberation Serif" w:hAnsi="Liberation Serif" w:eastAsia="SimSun" w:cs="Lucida Sans"/>
          <w:color w:val="00000A"/>
          <w:lang w:val="pt-BR" w:eastAsia="zh-CN" w:bidi="hi-IN"/>
        </w:rPr>
      </w:pPr>
      <w:r>
        <w:rPr/>
        <w:t xml:space="preserve">O relatório deverá estar em conformidade com as diretrizes contidas neste guia. </w:t>
      </w:r>
      <w:r/>
    </w:p>
    <w:p>
      <w:pPr>
        <w:pStyle w:val="Normal"/>
        <w:numPr>
          <w:ilvl w:val="0"/>
          <w:numId w:val="2"/>
        </w:numPr>
        <w:jc w:val="both"/>
        <w:rPr>
          <w:sz w:val="24"/>
          <w:sz w:val="24"/>
          <w:szCs w:val="24"/>
          <w:rFonts w:ascii="Liberation Serif" w:hAnsi="Liberation Serif" w:eastAsia="SimSun" w:cs="Lucida Sans"/>
          <w:color w:val="00000A"/>
          <w:lang w:val="pt-BR" w:eastAsia="zh-CN" w:bidi="hi-IN"/>
        </w:rPr>
      </w:pPr>
      <w:r>
        <w:rPr/>
        <w:t xml:space="preserve">A avaliação do relatório será feita pelo professor da UFSC orientador do estágio. </w:t>
      </w:r>
      <w:r/>
    </w:p>
    <w:p>
      <w:pPr>
        <w:pStyle w:val="Normal"/>
        <w:numPr>
          <w:ilvl w:val="0"/>
          <w:numId w:val="2"/>
        </w:numPr>
        <w:jc w:val="both"/>
        <w:rPr>
          <w:sz w:val="24"/>
          <w:sz w:val="24"/>
          <w:szCs w:val="24"/>
          <w:rFonts w:ascii="Liberation Serif" w:hAnsi="Liberation Serif" w:eastAsia="SimSun" w:cs="Lucida Sans"/>
          <w:color w:val="00000A"/>
          <w:lang w:val="pt-BR" w:eastAsia="zh-CN" w:bidi="hi-IN"/>
        </w:rPr>
      </w:pPr>
      <w:r>
        <w:rPr/>
        <w:t>A nota a ser atribuída pelo orientador da UFSC ao relatório variará de 0 a 10,0.</w:t>
      </w:r>
      <w:r/>
    </w:p>
    <w:p>
      <w:pPr>
        <w:pStyle w:val="Normal"/>
        <w:numPr>
          <w:ilvl w:val="0"/>
          <w:numId w:val="2"/>
        </w:numPr>
        <w:jc w:val="both"/>
        <w:rPr>
          <w:sz w:val="24"/>
          <w:sz w:val="24"/>
          <w:szCs w:val="24"/>
          <w:rFonts w:ascii="Liberation Serif" w:hAnsi="Liberation Serif" w:eastAsia="SimSun" w:cs="Lucida Sans"/>
          <w:color w:val="00000A"/>
          <w:lang w:val="pt-BR" w:eastAsia="zh-CN" w:bidi="hi-IN"/>
        </w:rPr>
      </w:pPr>
      <w:r>
        <w:rPr/>
        <w:t>A nota a ser atribuída pelo supervisor  do aluno na empresa variará de 0 a 10,0 e terá como critérios: conhecimentos gerais, conhecimentos específicos, assiduidade, criatividade, responsabilidade, iniciativa, disciplina e sociabilidade.</w:t>
      </w:r>
      <w:r/>
    </w:p>
    <w:p>
      <w:pPr>
        <w:pStyle w:val="Normal"/>
        <w:numPr>
          <w:ilvl w:val="0"/>
          <w:numId w:val="2"/>
        </w:numPr>
        <w:jc w:val="both"/>
        <w:rPr>
          <w:sz w:val="24"/>
          <w:sz w:val="24"/>
          <w:szCs w:val="24"/>
          <w:rFonts w:ascii="Liberation Serif" w:hAnsi="Liberation Serif" w:eastAsia="SimSun" w:cs="Lucida Sans"/>
          <w:color w:val="00000A"/>
          <w:lang w:val="pt-BR" w:eastAsia="zh-CN" w:bidi="hi-IN"/>
        </w:rPr>
      </w:pPr>
      <w:r>
        <w:rPr/>
        <w:t>A nota final  do aluno  é a média  entre  a  nota  do  orientador  e do  supervisor  (a  nota  do orientador independe da nota dada pela empresa, por ex. se o aluno tirou 10 na nota da empresa e não se fez presente durante o semestre na reunião com o orientador a sua nota será bastante reduzida).</w:t>
      </w:r>
      <w:r/>
    </w:p>
    <w:p>
      <w:pPr>
        <w:pStyle w:val="Normal"/>
        <w:numPr>
          <w:ilvl w:val="0"/>
          <w:numId w:val="2"/>
        </w:numPr>
        <w:jc w:val="both"/>
        <w:rPr>
          <w:sz w:val="24"/>
          <w:sz w:val="24"/>
          <w:szCs w:val="24"/>
          <w:rFonts w:ascii="Liberation Serif" w:hAnsi="Liberation Serif" w:eastAsia="SimSun" w:cs="Lucida Sans"/>
          <w:color w:val="00000A"/>
          <w:lang w:val="pt-BR" w:eastAsia="zh-CN" w:bidi="hi-IN"/>
        </w:rPr>
      </w:pPr>
      <w:r>
        <w:rPr/>
        <w:t>Aspecto geral, organização, encadeamento lógico do relatório.</w:t>
      </w:r>
      <w:r/>
    </w:p>
    <w:p>
      <w:pPr>
        <w:pStyle w:val="Normal"/>
        <w:numPr>
          <w:ilvl w:val="0"/>
          <w:numId w:val="2"/>
        </w:numPr>
        <w:jc w:val="both"/>
        <w:rPr>
          <w:sz w:val="24"/>
          <w:sz w:val="24"/>
          <w:szCs w:val="24"/>
          <w:rFonts w:ascii="Liberation Serif" w:hAnsi="Liberation Serif" w:eastAsia="SimSun" w:cs="Lucida Sans"/>
          <w:color w:val="00000A"/>
          <w:lang w:val="pt-BR" w:eastAsia="zh-CN" w:bidi="hi-IN"/>
        </w:rPr>
      </w:pPr>
      <w:r>
        <w:rPr/>
        <w:t>Dedicação do aluno ao estágio e participação nos encontros com orientador da UFSC durante o semestre, por isso, deverá ser assinada uma lista de presença nas reuniões com o orientador, sendo que são necessárias, pelo menos uma por mês durante o período do estágio.</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pt-BR"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SimSun" w:cs="Lucida Sans"/>
      <w:color w:val="00000A"/>
      <w:sz w:val="24"/>
      <w:szCs w:val="24"/>
      <w:lang w:val="pt-BR" w:eastAsia="zh-CN" w:bidi="hi-IN"/>
    </w:rPr>
  </w:style>
  <w:style w:type="character" w:styleId="Smbolosdenumerao">
    <w:name w:val="Símbolos de numeração"/>
    <w:rPr/>
  </w:style>
  <w:style w:type="character" w:styleId="Marcas">
    <w:name w:val="Marcas"/>
    <w:rPr>
      <w:rFonts w:ascii="OpenSymbol" w:hAnsi="OpenSymbol" w:eastAsia="OpenSymbol" w:cs="OpenSymbol"/>
    </w:rPr>
  </w:style>
  <w:style w:type="paragraph" w:styleId="Ttulo">
    <w:name w:val="Título"/>
    <w:basedOn w:val="Normal"/>
    <w:next w:val="Corpodotexto"/>
    <w:pPr>
      <w:keepNext/>
      <w:spacing w:before="240" w:after="120"/>
    </w:pPr>
    <w:rPr>
      <w:rFonts w:ascii="Liberation Sans" w:hAnsi="Liberation Sans" w:eastAsia="Microsoft YaHei" w:cs="Lucida 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Lucida Sans"/>
    </w:rPr>
  </w:style>
  <w:style w:type="paragraph" w:styleId="Legenda">
    <w:name w:val="Legenda"/>
    <w:basedOn w:val="Normal"/>
    <w:pPr>
      <w:suppressLineNumbers/>
      <w:spacing w:before="120" w:after="120"/>
    </w:pPr>
    <w:rPr>
      <w:rFonts w:cs="Lucida Sans"/>
      <w:i/>
      <w:iCs/>
      <w:sz w:val="24"/>
      <w:szCs w:val="24"/>
    </w:rPr>
  </w:style>
  <w:style w:type="paragraph" w:styleId="Ndice">
    <w:name w:val="Índice"/>
    <w:basedOn w:val="Normal"/>
    <w:pPr>
      <w:suppressLineNumbers/>
    </w:pPr>
    <w:rPr>
      <w:rFonts w:cs="Lucida Sans"/>
    </w:rPr>
  </w:style>
  <w:style w:type="paragraph" w:styleId="Contedodoquadro">
    <w:name w:val="Conteúdo do quadro"/>
    <w:basedOn w:val="Normal"/>
    <w:pPr/>
    <w:rPr/>
  </w:style>
  <w:style w:type="paragraph" w:styleId="Cabealho">
    <w:name w:val="Cabeçalho"/>
    <w:basedOn w:val="Normal"/>
    <w:pPr>
      <w:suppressLineNumbers/>
      <w:tabs>
        <w:tab w:val="center" w:pos="5386" w:leader="none"/>
        <w:tab w:val="right" w:pos="10772" w:leader="none"/>
      </w:tabs>
    </w:pPr>
    <w:rPr/>
  </w:style>
  <w:style w:type="paragraph" w:styleId="Rodap">
    <w:name w:val="Rodapé"/>
    <w:basedOn w:val="Normal"/>
    <w:pPr>
      <w:suppressLineNumbers/>
      <w:tabs>
        <w:tab w:val="center" w:pos="5386" w:leader="none"/>
        <w:tab w:val="right" w:pos="107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61</TotalTime>
  <Application>LibreOffice/4.3.7.2$Windows_x86 LibreOffice_project/8a35821d8636a03b8bf4e15b48f59794652c68ba</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2015-10-05T16:13:17Z</dcterms:created>
  <dc:language>pt-BR</dc:language>
  <dcterms:modified xsi:type="dcterms:W3CDTF">2015-10-06T13:11:46Z</dcterms:modified>
  <cp:revision>4</cp:revision>
</cp:coreProperties>
</file>